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AB4882" w:rsidTr="00AB4882">
        <w:trPr>
          <w:cantSplit/>
          <w:trHeight w:val="1267"/>
        </w:trPr>
        <w:tc>
          <w:tcPr>
            <w:tcW w:w="4155" w:type="dxa"/>
            <w:hideMark/>
          </w:tcPr>
          <w:p w:rsidR="00AB4882" w:rsidRDefault="00AB488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AB4882" w:rsidRDefault="00AB488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B4882" w:rsidTr="00AB4882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B4882" w:rsidRDefault="00AB488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B4882" w:rsidRDefault="00AB488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B4882" w:rsidRDefault="00AB488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B4882" w:rsidRDefault="00AB4882" w:rsidP="00AB4882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AB4882" w:rsidRDefault="00AB4882" w:rsidP="00AB4882">
      <w:pPr>
        <w:rPr>
          <w:color w:val="0000FF"/>
          <w:sz w:val="28"/>
          <w:szCs w:val="28"/>
        </w:rPr>
      </w:pPr>
    </w:p>
    <w:p w:rsidR="00AB4882" w:rsidRDefault="00AB4882" w:rsidP="00AB48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4882" w:rsidRDefault="00AB4882" w:rsidP="00AB4882">
      <w:pPr>
        <w:jc w:val="center"/>
        <w:rPr>
          <w:sz w:val="28"/>
          <w:szCs w:val="28"/>
        </w:rPr>
      </w:pPr>
    </w:p>
    <w:p w:rsidR="00AB4882" w:rsidRDefault="00AB4882" w:rsidP="00AB4882">
      <w:pPr>
        <w:jc w:val="center"/>
        <w:rPr>
          <w:sz w:val="28"/>
          <w:szCs w:val="28"/>
        </w:rPr>
      </w:pPr>
    </w:p>
    <w:p w:rsidR="00AB4882" w:rsidRDefault="00AB4882" w:rsidP="00AB4882">
      <w:pPr>
        <w:rPr>
          <w:sz w:val="28"/>
          <w:szCs w:val="28"/>
        </w:rPr>
      </w:pPr>
      <w:r>
        <w:rPr>
          <w:sz w:val="28"/>
          <w:szCs w:val="28"/>
        </w:rPr>
        <w:t>№   21                                                                    от 27 июня 2017  г.</w:t>
      </w:r>
    </w:p>
    <w:p w:rsidR="00AB4882" w:rsidRDefault="00AB4882" w:rsidP="00AB4882">
      <w:pPr>
        <w:rPr>
          <w:sz w:val="28"/>
          <w:szCs w:val="28"/>
        </w:rPr>
      </w:pPr>
    </w:p>
    <w:p w:rsidR="00AB4882" w:rsidRDefault="00AB4882" w:rsidP="00AB4882">
      <w:pPr>
        <w:rPr>
          <w:color w:val="0000FF"/>
          <w:sz w:val="28"/>
          <w:szCs w:val="28"/>
        </w:rPr>
      </w:pPr>
    </w:p>
    <w:p w:rsidR="00AB4882" w:rsidRDefault="00AB4882" w:rsidP="00AB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AB4882" w:rsidRDefault="00AB4882" w:rsidP="00AB4882">
      <w:pPr>
        <w:rPr>
          <w:b/>
          <w:color w:val="0000FF"/>
          <w:sz w:val="28"/>
          <w:szCs w:val="28"/>
        </w:rPr>
      </w:pPr>
    </w:p>
    <w:p w:rsidR="00AB4882" w:rsidRDefault="00AB4882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ст.14 Федерального закона № 131-ФЗ «Об общих принципах организации местного самоуправления в Российской Федерации»  </w:t>
      </w:r>
    </w:p>
    <w:p w:rsidR="00AB4882" w:rsidRDefault="00AB4882" w:rsidP="00AB4882">
      <w:pPr>
        <w:jc w:val="both"/>
        <w:rPr>
          <w:sz w:val="28"/>
          <w:szCs w:val="28"/>
        </w:rPr>
      </w:pPr>
    </w:p>
    <w:p w:rsidR="00AB4882" w:rsidRDefault="002B0EFC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4882">
        <w:rPr>
          <w:sz w:val="28"/>
          <w:szCs w:val="28"/>
        </w:rPr>
        <w:t>1.Вновь образуемому земельному участку в пределах кадастрового квартала 12:13:1500101 ориентировочной площадью</w:t>
      </w:r>
      <w:r w:rsidR="00442B2A">
        <w:rPr>
          <w:sz w:val="28"/>
          <w:szCs w:val="28"/>
        </w:rPr>
        <w:t xml:space="preserve"> 1525</w:t>
      </w:r>
      <w:r w:rsidR="00AB4882">
        <w:rPr>
          <w:sz w:val="28"/>
          <w:szCs w:val="28"/>
        </w:rPr>
        <w:t xml:space="preserve"> кв.м</w:t>
      </w:r>
      <w:proofErr w:type="gramStart"/>
      <w:r w:rsidR="00AB4882">
        <w:rPr>
          <w:sz w:val="28"/>
          <w:szCs w:val="28"/>
        </w:rPr>
        <w:t>.с</w:t>
      </w:r>
      <w:proofErr w:type="gramEnd"/>
      <w:r w:rsidR="00AB4882">
        <w:rPr>
          <w:sz w:val="28"/>
          <w:szCs w:val="28"/>
        </w:rPr>
        <w:t xml:space="preserve"> видом разрешенного пользования – для </w:t>
      </w:r>
      <w:r>
        <w:rPr>
          <w:sz w:val="28"/>
          <w:szCs w:val="28"/>
        </w:rPr>
        <w:t>овощеводства, присвоить  адрес: Р</w:t>
      </w:r>
      <w:r w:rsidR="00AB4882">
        <w:rPr>
          <w:sz w:val="28"/>
          <w:szCs w:val="28"/>
        </w:rPr>
        <w:t xml:space="preserve">оссийская Федерация, Республика Марий Эл, </w:t>
      </w:r>
      <w:proofErr w:type="spellStart"/>
      <w:r w:rsidR="00AB4882">
        <w:rPr>
          <w:sz w:val="28"/>
          <w:szCs w:val="28"/>
        </w:rPr>
        <w:t>Моркин</w:t>
      </w:r>
      <w:r>
        <w:rPr>
          <w:sz w:val="28"/>
          <w:szCs w:val="28"/>
        </w:rPr>
        <w:t>с</w:t>
      </w:r>
      <w:r w:rsidR="00AB4882">
        <w:rPr>
          <w:sz w:val="28"/>
          <w:szCs w:val="28"/>
        </w:rPr>
        <w:t>кий</w:t>
      </w:r>
      <w:proofErr w:type="spellEnd"/>
      <w:r w:rsidR="00AB4882">
        <w:rPr>
          <w:sz w:val="28"/>
          <w:szCs w:val="28"/>
        </w:rPr>
        <w:t xml:space="preserve"> район, </w:t>
      </w:r>
      <w:proofErr w:type="spellStart"/>
      <w:r w:rsidR="00AB4882">
        <w:rPr>
          <w:sz w:val="28"/>
          <w:szCs w:val="28"/>
        </w:rPr>
        <w:t>д</w:t>
      </w:r>
      <w:proofErr w:type="gramStart"/>
      <w:r w:rsidR="00AB4882">
        <w:rPr>
          <w:sz w:val="28"/>
          <w:szCs w:val="28"/>
        </w:rPr>
        <w:t>.Ч</w:t>
      </w:r>
      <w:proofErr w:type="gramEnd"/>
      <w:r w:rsidR="00AB4882">
        <w:rPr>
          <w:sz w:val="28"/>
          <w:szCs w:val="28"/>
        </w:rPr>
        <w:t>епаково</w:t>
      </w:r>
      <w:proofErr w:type="spellEnd"/>
      <w:r w:rsidR="00AB4882">
        <w:rPr>
          <w:sz w:val="28"/>
          <w:szCs w:val="28"/>
        </w:rPr>
        <w:t>, д.</w:t>
      </w:r>
      <w:r>
        <w:rPr>
          <w:sz w:val="28"/>
          <w:szCs w:val="28"/>
        </w:rPr>
        <w:t>22 «а».</w:t>
      </w:r>
    </w:p>
    <w:p w:rsidR="00AB4882" w:rsidRDefault="002B0EFC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882" w:rsidRDefault="002B0EFC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B4882">
        <w:rPr>
          <w:sz w:val="28"/>
          <w:szCs w:val="28"/>
        </w:rPr>
        <w:t>.</w:t>
      </w:r>
      <w:proofErr w:type="gramStart"/>
      <w:r w:rsidR="00AB4882">
        <w:rPr>
          <w:sz w:val="28"/>
          <w:szCs w:val="28"/>
        </w:rPr>
        <w:t>Контроль за</w:t>
      </w:r>
      <w:proofErr w:type="gramEnd"/>
      <w:r w:rsidR="00AB4882">
        <w:rPr>
          <w:sz w:val="28"/>
          <w:szCs w:val="28"/>
        </w:rPr>
        <w:t xml:space="preserve"> исполнением данного пос</w:t>
      </w:r>
      <w:r>
        <w:rPr>
          <w:sz w:val="28"/>
          <w:szCs w:val="28"/>
        </w:rPr>
        <w:t>тановления возложить на ведущего</w:t>
      </w:r>
      <w:r w:rsidR="00AB4882">
        <w:rPr>
          <w:sz w:val="28"/>
          <w:szCs w:val="28"/>
        </w:rPr>
        <w:t xml:space="preserve"> </w:t>
      </w:r>
    </w:p>
    <w:p w:rsidR="00AB4882" w:rsidRDefault="00AB4882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AB4882" w:rsidRDefault="002B0EFC" w:rsidP="00AB4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Яковлеву Л.А.</w:t>
      </w:r>
    </w:p>
    <w:p w:rsidR="00AB4882" w:rsidRDefault="00AB4882" w:rsidP="00AB4882">
      <w:pPr>
        <w:rPr>
          <w:sz w:val="28"/>
          <w:szCs w:val="28"/>
        </w:rPr>
      </w:pPr>
    </w:p>
    <w:p w:rsidR="00AB4882" w:rsidRDefault="00AB4882" w:rsidP="00AB4882">
      <w:pPr>
        <w:rPr>
          <w:sz w:val="28"/>
          <w:szCs w:val="28"/>
        </w:rPr>
      </w:pPr>
    </w:p>
    <w:p w:rsidR="00AB4882" w:rsidRDefault="00AB4882" w:rsidP="00AB4882">
      <w:pPr>
        <w:rPr>
          <w:sz w:val="28"/>
          <w:szCs w:val="28"/>
        </w:rPr>
      </w:pPr>
    </w:p>
    <w:p w:rsidR="00AB4882" w:rsidRDefault="00AB4882" w:rsidP="00AB488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B4882" w:rsidRDefault="00AB4882" w:rsidP="00AB4882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AB4882" w:rsidRDefault="00AB4882" w:rsidP="00AB4882"/>
    <w:p w:rsidR="00AB4882" w:rsidRDefault="00AB4882" w:rsidP="00AB4882"/>
    <w:p w:rsidR="002C6827" w:rsidRDefault="002C6827"/>
    <w:sectPr w:rsidR="002C6827" w:rsidSect="002C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82"/>
    <w:rsid w:val="002B0EFC"/>
    <w:rsid w:val="002C6827"/>
    <w:rsid w:val="00442B2A"/>
    <w:rsid w:val="00AB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488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488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 xsi:nil="true"/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XXJ7TYMEEKJ2-4367-178</_dlc_DocId>
    <_dlc_DocIdUrl xmlns="57504d04-691e-4fc4-8f09-4f19fdbe90f6">
      <Url>https://vip.gov.mari.ru/morki/shinsha/_layouts/DocIdRedir.aspx?ID=XXJ7TYMEEKJ2-4367-178</Url>
      <Description>XXJ7TYMEEKJ2-4367-178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0B32E-4858-47D6-899B-CCF4E5BF36F7}"/>
</file>

<file path=customXml/itemProps2.xml><?xml version="1.0" encoding="utf-8"?>
<ds:datastoreItem xmlns:ds="http://schemas.openxmlformats.org/officeDocument/2006/customXml" ds:itemID="{16BC33FF-49EB-4D43-8249-2BF71ABAD79F}"/>
</file>

<file path=customXml/itemProps3.xml><?xml version="1.0" encoding="utf-8"?>
<ds:datastoreItem xmlns:ds="http://schemas.openxmlformats.org/officeDocument/2006/customXml" ds:itemID="{A5051D5B-BF71-46A2-852F-A3AFE00067CE}"/>
</file>

<file path=customXml/itemProps4.xml><?xml version="1.0" encoding="utf-8"?>
<ds:datastoreItem xmlns:ds="http://schemas.openxmlformats.org/officeDocument/2006/customXml" ds:itemID="{DAB61EBA-BFA5-43A9-9A01-17D2FDC19F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 от 27 июня 2017 года</dc:title>
  <dc:subject/>
  <dc:creator>Admin</dc:creator>
  <cp:keywords/>
  <dc:description/>
  <cp:lastModifiedBy>Admin</cp:lastModifiedBy>
  <cp:revision>2</cp:revision>
  <cp:lastPrinted>2017-06-27T08:27:00Z</cp:lastPrinted>
  <dcterms:created xsi:type="dcterms:W3CDTF">2017-06-27T07:13:00Z</dcterms:created>
  <dcterms:modified xsi:type="dcterms:W3CDTF">2017-06-27T08:31:00Z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14934f92-5abf-487f-a9c5-6ec498e8b42c</vt:lpwstr>
  </property>
</Properties>
</file>